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85A" w:rsidRDefault="00840048">
      <w:pPr>
        <w:pStyle w:val="Dateverticale2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6E88A102" wp14:editId="0A95B627">
                <wp:simplePos x="0" y="0"/>
                <wp:positionH relativeFrom="page">
                  <wp:posOffset>493078</wp:posOffset>
                </wp:positionH>
                <wp:positionV relativeFrom="page">
                  <wp:posOffset>895350</wp:posOffset>
                </wp:positionV>
                <wp:extent cx="2078672" cy="719455"/>
                <wp:effectExtent l="0" t="0" r="0" b="4445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672" cy="7194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68185A" w:rsidRPr="00840048" w:rsidRDefault="00840048">
                            <w:pPr>
                              <w:pStyle w:val="Blocgnrique"/>
                              <w:tabs>
                                <w:tab w:val="left" w:pos="5420"/>
                                <w:tab w:val="left" w:pos="5720"/>
                              </w:tabs>
                              <w:rPr>
                                <w:sz w:val="92"/>
                                <w:szCs w:val="92"/>
                              </w:rPr>
                            </w:pPr>
                            <w:r w:rsidRPr="00840048">
                              <w:rPr>
                                <w:color w:val="9B0712"/>
                                <w:sz w:val="92"/>
                                <w:szCs w:val="92"/>
                              </w:rPr>
                              <w:t>TARIFS</w:t>
                            </w:r>
                            <w:r w:rsidRPr="00840048">
                              <w:rPr>
                                <w:sz w:val="92"/>
                                <w:szCs w:val="9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fficeArt object" o:spid="_x0000_s1026" style="position:absolute;left:0;text-align:left;margin-left:38.85pt;margin-top:70.5pt;width:163.65pt;height:56.65pt;z-index:251659264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" filled="f" stroked="f" strokeweight="1pt">
                <v:stroke miterlimit="4"/>
                <v:textbox inset="0,0,0,0">
                  <w:txbxContent>
                    <w:p w:rsidR="0068185A" w:rsidRPr="00840048" w:rsidRDefault="00840048">
                      <w:pPr>
                        <w:pStyle w:val="Blocgnrique"/>
                        <w:tabs>
                          <w:tab w:val="left" w:pos="5420"/>
                          <w:tab w:val="left" w:pos="5720"/>
                        </w:tabs>
                        <w:rPr>
                          <w:sz w:val="92"/>
                          <w:szCs w:val="92"/>
                        </w:rPr>
                      </w:pPr>
                      <w:bookmarkStart w:id="1" w:name="_GoBack"/>
                      <w:r w:rsidRPr="00840048">
                        <w:rPr>
                          <w:color w:val="9B0712"/>
                          <w:sz w:val="92"/>
                          <w:szCs w:val="92"/>
                        </w:rPr>
                        <w:t>TARIFS</w:t>
                      </w:r>
                      <w:bookmarkEnd w:id="1"/>
                      <w:r w:rsidRPr="00840048">
                        <w:rPr>
                          <w:sz w:val="92"/>
                          <w:szCs w:val="92"/>
                        </w:rPr>
                        <w:t xml:space="preserve">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0DD88D34" wp14:editId="47ADB86A">
            <wp:simplePos x="0" y="0"/>
            <wp:positionH relativeFrom="margin">
              <wp:posOffset>5514187</wp:posOffset>
            </wp:positionH>
            <wp:positionV relativeFrom="page">
              <wp:posOffset>392288</wp:posOffset>
            </wp:positionV>
            <wp:extent cx="1527826" cy="154692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26" cy="15469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2627328</wp:posOffset>
                </wp:positionH>
                <wp:positionV relativeFrom="page">
                  <wp:posOffset>486300</wp:posOffset>
                </wp:positionV>
                <wp:extent cx="3238500" cy="1358901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135890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satOff val="-5801"/>
                                <a:lumOff val="-25148"/>
                              </a:schemeClr>
                            </a:gs>
                            <a:gs pos="100000">
                              <a:schemeClr val="accent2">
                                <a:satOff val="-10262"/>
                                <a:lumOff val="9596"/>
                              </a:scheme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8185A" w:rsidRDefault="00840048">
                            <w:pPr>
                              <w:pStyle w:val="Lgende"/>
                              <w:jc w:val="center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NOM PRENOM</w:t>
                            </w:r>
                          </w:p>
                          <w:p w:rsidR="0068185A" w:rsidRDefault="0068185A">
                            <w:pPr>
                              <w:pStyle w:val="Lgend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8185A" w:rsidRDefault="00840048">
                            <w:pPr>
                              <w:pStyle w:val="Lgend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Masseur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de-DE"/>
                              </w:rPr>
                              <w:t>kin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sith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érapeute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conventionné</w:t>
                            </w:r>
                          </w:p>
                          <w:p w:rsidR="0068185A" w:rsidRDefault="00840048">
                            <w:pPr>
                              <w:pStyle w:val="Lgend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Numéro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Adeli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:</w:t>
                            </w:r>
                          </w:p>
                          <w:p w:rsidR="0068185A" w:rsidRDefault="00840048">
                            <w:pPr>
                              <w:pStyle w:val="Lgend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Numéro ordinal :</w:t>
                            </w:r>
                          </w:p>
                          <w:p w:rsidR="0068185A" w:rsidRDefault="00840048">
                            <w:pPr>
                              <w:pStyle w:val="Lgend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Adresse :</w:t>
                            </w:r>
                          </w:p>
                          <w:p w:rsidR="0068185A" w:rsidRDefault="00840048">
                            <w:pPr>
                              <w:pStyle w:val="Lgende"/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Tél : </w:t>
                            </w:r>
                          </w:p>
                        </w:txbxContent>
                      </wps:txbx>
                      <wps:bodyPr wrap="square" lIns="127000" tIns="127000" rIns="127000" bIns="12700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206.9pt;margin-top:38.3pt;width:255.0pt;height:107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angle="0fd" focus="100%" color="#144565" opacity="100.0%" color2="#54A2D7" o:opacity2="100.0%" type="gradientUnscale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égende"/>
                        <w:jc w:val="center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  <w:rtl w:val="0"/>
                          <w:lang w:val="fr-FR"/>
                        </w:rPr>
                        <w:t>NOM PRENOM</w:t>
                      </w:r>
                    </w:p>
                    <w:p>
                      <w:pPr>
                        <w:pStyle w:val="Légende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>
                      <w:pPr>
                        <w:pStyle w:val="Légende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>Masseur kin</w:t>
                      </w:r>
                      <w:r>
                        <w:rPr>
                          <w:sz w:val="16"/>
                          <w:szCs w:val="1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16"/>
                          <w:szCs w:val="16"/>
                          <w:rtl w:val="0"/>
                          <w:lang w:val="en-US"/>
                        </w:rPr>
                        <w:t>sith</w:t>
                      </w:r>
                      <w:r>
                        <w:rPr>
                          <w:sz w:val="16"/>
                          <w:szCs w:val="1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16"/>
                          <w:szCs w:val="16"/>
                          <w:rtl w:val="0"/>
                          <w:lang w:val="fr-FR"/>
                        </w:rPr>
                        <w:t>rapeute conventionn</w:t>
                      </w:r>
                      <w:r>
                        <w:rPr>
                          <w:sz w:val="16"/>
                          <w:szCs w:val="16"/>
                          <w:rtl w:val="0"/>
                          <w:lang w:val="fr-FR"/>
                        </w:rPr>
                        <w:t>é</w:t>
                      </w:r>
                    </w:p>
                    <w:p>
                      <w:pPr>
                        <w:pStyle w:val="Légende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rtl w:val="0"/>
                          <w:lang w:val="fr-FR"/>
                        </w:rPr>
                        <w:t>Num</w:t>
                      </w:r>
                      <w:r>
                        <w:rPr>
                          <w:sz w:val="16"/>
                          <w:szCs w:val="1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16"/>
                          <w:szCs w:val="16"/>
                          <w:rtl w:val="0"/>
                          <w:lang w:val="fr-FR"/>
                        </w:rPr>
                        <w:t>ro Adeli :</w:t>
                      </w:r>
                    </w:p>
                    <w:p>
                      <w:pPr>
                        <w:pStyle w:val="Légende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rtl w:val="0"/>
                          <w:lang w:val="fr-FR"/>
                        </w:rPr>
                        <w:t>Num</w:t>
                      </w:r>
                      <w:r>
                        <w:rPr>
                          <w:sz w:val="16"/>
                          <w:szCs w:val="1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16"/>
                          <w:szCs w:val="16"/>
                          <w:rtl w:val="0"/>
                          <w:lang w:val="fr-FR"/>
                        </w:rPr>
                        <w:t>ro ordinal :</w:t>
                      </w:r>
                    </w:p>
                    <w:p>
                      <w:pPr>
                        <w:pStyle w:val="Légende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rtl w:val="0"/>
                          <w:lang w:val="fr-FR"/>
                        </w:rPr>
                        <w:t>Adresse :</w:t>
                      </w:r>
                    </w:p>
                    <w:p>
                      <w:pPr>
                        <w:pStyle w:val="Légende"/>
                        <w:jc w:val="center"/>
                      </w:pPr>
                      <w:r>
                        <w:rPr>
                          <w:sz w:val="16"/>
                          <w:szCs w:val="16"/>
                          <w:rtl w:val="0"/>
                        </w:rPr>
                        <w:t>T</w:t>
                      </w:r>
                      <w:r>
                        <w:rPr>
                          <w:sz w:val="16"/>
                          <w:szCs w:val="1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16"/>
                          <w:szCs w:val="16"/>
                          <w:rtl w:val="0"/>
                          <w:lang w:val="fr-FR"/>
                        </w:rPr>
                        <w:t xml:space="preserve">l : 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-1828500</wp:posOffset>
                </wp:positionH>
                <wp:positionV relativeFrom="page">
                  <wp:posOffset>2484300</wp:posOffset>
                </wp:positionV>
                <wp:extent cx="4320000" cy="324000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20000" cy="324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68185A" w:rsidRDefault="00840048">
                            <w:pPr>
                              <w:pStyle w:val="Dateverticale1"/>
                            </w:pPr>
                            <w:proofErr w:type="gramStart"/>
                            <w:r>
                              <w:t>kiné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sith</w:t>
                            </w:r>
                            <w:r>
                              <w:t>érapie</w:t>
                            </w:r>
                            <w:proofErr w:type="spellEnd"/>
                            <w:proofErr w:type="gramEnd"/>
                          </w:p>
                          <w:p w:rsidR="0068185A" w:rsidRDefault="0068185A">
                            <w:pPr>
                              <w:pStyle w:val="Dateverticale1"/>
                            </w:pPr>
                          </w:p>
                          <w:p w:rsidR="0068185A" w:rsidRDefault="00840048">
                            <w:pPr>
                              <w:pStyle w:val="Dateverticale1"/>
                            </w:pPr>
                            <w:proofErr w:type="gramStart"/>
                            <w:r>
                              <w:t>kiné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sith</w:t>
                            </w:r>
                            <w:r>
                              <w:t>érapie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-144.0pt;margin-top:195.6pt;width:340.2pt;height:25.5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rotation:17694720fd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ate verticale 1"/>
                      </w:pPr>
                      <w:r>
                        <w:rPr>
                          <w:rtl w:val="0"/>
                        </w:rPr>
                        <w:t>kin</w:t>
                      </w:r>
                      <w:r>
                        <w:rPr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tl w:val="0"/>
                          <w:lang w:val="en-US"/>
                        </w:rPr>
                        <w:t>sith</w:t>
                      </w:r>
                      <w:r>
                        <w:rPr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tl w:val="0"/>
                        </w:rPr>
                        <w:t>rapie</w:t>
                      </w:r>
                    </w:p>
                    <w:p>
                      <w:pPr>
                        <w:pStyle w:val="Date verticale 1"/>
                      </w:pPr>
                    </w:p>
                    <w:p>
                      <w:pPr>
                        <w:pStyle w:val="Date verticale 1"/>
                      </w:pPr>
                      <w:r>
                        <w:rPr>
                          <w:rtl w:val="0"/>
                        </w:rPr>
                        <w:t>kin</w:t>
                      </w:r>
                      <w:r>
                        <w:rPr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tl w:val="0"/>
                          <w:lang w:val="en-US"/>
                        </w:rPr>
                        <w:t>sith</w:t>
                      </w:r>
                      <w:r>
                        <w:rPr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tl w:val="0"/>
                        </w:rPr>
                        <w:t>rapie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124616</wp:posOffset>
                </wp:positionH>
                <wp:positionV relativeFrom="page">
                  <wp:posOffset>2154210</wp:posOffset>
                </wp:positionV>
                <wp:extent cx="7175500" cy="2654287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0" cy="265428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1602" w:type="dxa"/>
                              <w:tblInd w:w="10" w:type="dxa"/>
                              <w:tblBorders>
                                <w:top w:val="single" w:sz="8" w:space="0" w:color="8C8E8D"/>
                                <w:left w:val="single" w:sz="8" w:space="0" w:color="8C8E8D"/>
                                <w:bottom w:val="single" w:sz="8" w:space="0" w:color="8C8E8D"/>
                                <w:right w:val="single" w:sz="8" w:space="0" w:color="8C8E8D"/>
                                <w:insideH w:val="single" w:sz="8" w:space="0" w:color="8C8E8D"/>
                                <w:insideV w:val="single" w:sz="8" w:space="0" w:color="8C8E8D"/>
                              </w:tblBorders>
                              <w:shd w:val="clear" w:color="auto" w:fill="B72121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272"/>
                              <w:gridCol w:w="1220"/>
                              <w:gridCol w:w="1407"/>
                              <w:gridCol w:w="1535"/>
                              <w:gridCol w:w="1796"/>
                              <w:gridCol w:w="1372"/>
                            </w:tblGrid>
                            <w:tr w:rsidR="0068185A">
                              <w:trPr>
                                <w:trHeight w:val="860"/>
                                <w:tblHeader/>
                              </w:trPr>
                              <w:tc>
                                <w:tcPr>
                                  <w:tcW w:w="11602" w:type="dxa"/>
                                  <w:gridSpan w:val="6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2B6991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pStyle w:val="Sous-section2"/>
                                    <w:jc w:val="center"/>
                                    <w:rPr>
                                      <w:rFonts w:ascii="Helvetica Neue Light" w:eastAsia="Helvetica Neue Light" w:hAnsi="Helvetica Neue Light" w:cs="Helvetica Neue Light"/>
                                      <w:b w:val="0"/>
                                      <w:bCs w:val="0"/>
                                      <w:color w:val="FFFFFF"/>
                                      <w:sz w:val="34"/>
                                      <w:szCs w:val="34"/>
                                    </w:rPr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b w:val="0"/>
                                      <w:bCs w:val="0"/>
                                      <w:color w:val="FFFFFF"/>
                                      <w:sz w:val="34"/>
                                      <w:szCs w:val="34"/>
                                    </w:rPr>
                                    <w:t>Actes conventionnés couramment pratiqués au cabinet :</w:t>
                                  </w:r>
                                </w:p>
                                <w:p w:rsidR="0068185A" w:rsidRDefault="0068185A">
                                  <w:pPr>
                                    <w:pStyle w:val="Corps-Pasderetrait"/>
                                    <w:jc w:val="both"/>
                                    <w:rPr>
                                      <w:rFonts w:ascii="Helvetica Neue Light" w:eastAsia="Helvetica Neue Light" w:hAnsi="Helvetica Neue Light" w:cs="Helvetica Neue Light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8185A" w:rsidRDefault="00840048">
                                  <w:pPr>
                                    <w:pStyle w:val="Formatlibre"/>
                                    <w:jc w:val="center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Pour tous les actes pris en charge par l'assurance maladie sont pratiqués les tarifs d'honoraire fixés par la réglementation*</w:t>
                                  </w:r>
                                </w:p>
                              </w:tc>
                            </w:tr>
                            <w:tr w:rsidR="0068185A">
                              <w:trPr>
                                <w:trHeight w:val="831"/>
                                <w:tblHeader/>
                              </w:trPr>
                              <w:tc>
                                <w:tcPr>
                                  <w:tcW w:w="4272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53A2D6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spacing w:line="192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Nature de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l’acte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68185A" w:rsidRDefault="00840048">
                                  <w:pPr>
                                    <w:spacing w:line="192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(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tarif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pour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une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séance )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53A2D6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spacing w:line="192" w:lineRule="auto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Cotation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07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53A2D6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spacing w:line="192" w:lineRule="auto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Montant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35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53A2D6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spacing w:line="192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Base de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remboursement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de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l’A.M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.**</w:t>
                                  </w:r>
                                </w:p>
                              </w:tc>
                              <w:tc>
                                <w:tcPr>
                                  <w:tcW w:w="1796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53A2D6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Prise en charge</w:t>
                                  </w:r>
                                </w:p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assurance maladie</w:t>
                                  </w:r>
                                </w:p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(60 % -  50 cts)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53A2D6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Prise en charge</w:t>
                                  </w:r>
                                </w:p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mutuelle</w:t>
                                  </w:r>
                                </w:p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(40 %)</w:t>
                                  </w:r>
                                </w:p>
                              </w:tc>
                            </w:tr>
                            <w:tr w:rsidR="0068185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272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68185A" w:rsidRDefault="00840048">
                                  <w:pPr>
                                    <w:jc w:val="both"/>
                                  </w:pP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Rééducation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respiratoire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AMK 8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spacing w:line="264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17,20 €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spacing w:line="264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17,20 €</w:t>
                                  </w:r>
                                </w:p>
                              </w:tc>
                              <w:tc>
                                <w:tcPr>
                                  <w:tcW w:w="1796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spacing w:line="264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10,32 €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spacing w:line="264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6,88 €</w:t>
                                  </w:r>
                                </w:p>
                              </w:tc>
                            </w:tr>
                            <w:tr w:rsidR="0068185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272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Drainage lymphatique manuel d'un membre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AMK 8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17,20 €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17,20 €</w:t>
                                  </w:r>
                                </w:p>
                              </w:tc>
                              <w:tc>
                                <w:tcPr>
                                  <w:tcW w:w="1796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9,82 €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6,88 €</w:t>
                                  </w:r>
                                </w:p>
                              </w:tc>
                            </w:tr>
                            <w:tr w:rsidR="0068185A">
                              <w:tblPrEx>
                                <w:shd w:val="clear" w:color="auto" w:fill="auto"/>
                              </w:tblPrEx>
                              <w:trPr>
                                <w:trHeight w:val="415"/>
                              </w:trPr>
                              <w:tc>
                                <w:tcPr>
                                  <w:tcW w:w="4272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Drainage lymphatique manuel de plusieurs membres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AMK 9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19,35€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19,35€</w:t>
                                  </w:r>
                                </w:p>
                              </w:tc>
                              <w:tc>
                                <w:tcPr>
                                  <w:tcW w:w="1796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right"/>
                                    <w:rPr>
                                      <w:rFonts w:ascii="Helvetica Neue Light" w:eastAsia="Helvetica Neue Light" w:hAnsi="Helvetica Neue Light" w:cs="Helvetica Neue Light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11,11</w:t>
                                  </w: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  <w:lang w:val="pt-PT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7,74€</w:t>
                                  </w:r>
                                </w:p>
                              </w:tc>
                            </w:tr>
                            <w:tr w:rsidR="0068185A">
                              <w:tblPrEx>
                                <w:shd w:val="clear" w:color="auto" w:fill="auto"/>
                              </w:tblPrEx>
                              <w:trPr>
                                <w:trHeight w:val="654"/>
                              </w:trPr>
                              <w:tc>
                                <w:tcPr>
                                  <w:tcW w:w="4272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68185A" w:rsidRDefault="00840048">
                                  <w:pPr>
                                    <w:spacing w:line="264" w:lineRule="auto"/>
                                    <w:jc w:val="both"/>
                                  </w:pP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Rééducation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du rachis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ou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d’un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membre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et de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sa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racine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quelles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que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soient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la nature et la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localisation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de la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pathologie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traitée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AMS 7,5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spacing w:line="264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16,13 €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spacing w:line="264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16,13 €</w:t>
                                  </w:r>
                                </w:p>
                              </w:tc>
                              <w:tc>
                                <w:tcPr>
                                  <w:tcW w:w="1796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spacing w:line="264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9,68 €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 xml:space="preserve">6,45 € </w:t>
                                  </w:r>
                                </w:p>
                              </w:tc>
                            </w:tr>
                            <w:tr w:rsidR="0068185A">
                              <w:tblPrEx>
                                <w:shd w:val="clear" w:color="auto" w:fill="auto"/>
                              </w:tblPrEx>
                              <w:trPr>
                                <w:trHeight w:val="560"/>
                              </w:trPr>
                              <w:tc>
                                <w:tcPr>
                                  <w:tcW w:w="4272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68185A" w:rsidRDefault="00840048">
                                  <w:pPr>
                                    <w:spacing w:line="264" w:lineRule="auto"/>
                                    <w:jc w:val="both"/>
                                  </w:pP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Rééducation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de tout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ou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partie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de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plusieurs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membres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ou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du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tronc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et d’un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ou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plusieurs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membres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AMS 9,5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spacing w:line="264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20,43 €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spacing w:line="264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20,43 €</w:t>
                                  </w:r>
                                </w:p>
                              </w:tc>
                              <w:tc>
                                <w:tcPr>
                                  <w:tcW w:w="1796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spacing w:line="264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16"/>
                                      <w:szCs w:val="16"/>
                                    </w:rPr>
                                    <w:t>12,26 €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8,17 €</w:t>
                                  </w:r>
                                </w:p>
                              </w:tc>
                            </w:tr>
                            <w:tr w:rsidR="0068185A">
                              <w:tblPrEx>
                                <w:shd w:val="clear" w:color="auto" w:fill="auto"/>
                              </w:tblPrEx>
                              <w:trPr>
                                <w:trHeight w:val="615"/>
                              </w:trPr>
                              <w:tc>
                                <w:tcPr>
                                  <w:tcW w:w="4272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Déplacement à domicile</w:t>
                                  </w:r>
                                </w:p>
                                <w:p w:rsidR="0068185A" w:rsidRDefault="0068185A">
                                  <w:pPr>
                                    <w:pStyle w:val="Formatlibre"/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 xml:space="preserve">IFD </w:t>
                                  </w:r>
                                </w:p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IFN</w:t>
                                  </w:r>
                                </w:p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IFO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 xml:space="preserve">2,50 € </w:t>
                                  </w:r>
                                </w:p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 xml:space="preserve">4 € </w:t>
                                  </w:r>
                                </w:p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4 €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 xml:space="preserve">2,50 € </w:t>
                                  </w:r>
                                </w:p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4 €</w:t>
                                  </w:r>
                                </w:p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4 €</w:t>
                                  </w:r>
                                </w:p>
                              </w:tc>
                              <w:tc>
                                <w:tcPr>
                                  <w:tcW w:w="1796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1,50 €</w:t>
                                  </w:r>
                                </w:p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 xml:space="preserve">2,40 € </w:t>
                                  </w:r>
                                </w:p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2,40 €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1 €</w:t>
                                  </w:r>
                                </w:p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1,60 €</w:t>
                                  </w:r>
                                </w:p>
                                <w:p w:rsidR="0068185A" w:rsidRDefault="00840048">
                                  <w:pPr>
                                    <w:pStyle w:val="Formatlibre"/>
                                    <w:spacing w:line="240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16"/>
                                      <w:szCs w:val="16"/>
                                    </w:rPr>
                                    <w:t>1,60 €</w:t>
                                  </w:r>
                                </w:p>
                              </w:tc>
                            </w:tr>
                          </w:tbl>
                          <w:p w:rsidR="00CA770B" w:rsidRDefault="00CA770B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left:0;text-align:left;margin-left:9.8pt;margin-top:169.6pt;width:565pt;height:209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11602" w:type="dxa"/>
                        <w:tblInd w:w="10" w:type="dxa"/>
                        <w:tblBorders>
                          <w:top w:val="single" w:sz="8" w:space="0" w:color="8C8E8D"/>
                          <w:left w:val="single" w:sz="8" w:space="0" w:color="8C8E8D"/>
                          <w:bottom w:val="single" w:sz="8" w:space="0" w:color="8C8E8D"/>
                          <w:right w:val="single" w:sz="8" w:space="0" w:color="8C8E8D"/>
                          <w:insideH w:val="single" w:sz="8" w:space="0" w:color="8C8E8D"/>
                          <w:insideV w:val="single" w:sz="8" w:space="0" w:color="8C8E8D"/>
                        </w:tblBorders>
                        <w:shd w:val="clear" w:color="auto" w:fill="B72121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272"/>
                        <w:gridCol w:w="1220"/>
                        <w:gridCol w:w="1407"/>
                        <w:gridCol w:w="1535"/>
                        <w:gridCol w:w="1796"/>
                        <w:gridCol w:w="1372"/>
                      </w:tblGrid>
                      <w:tr w:rsidR="0068185A">
                        <w:trPr>
                          <w:trHeight w:val="860"/>
                          <w:tblHeader/>
                        </w:trPr>
                        <w:tc>
                          <w:tcPr>
                            <w:tcW w:w="11602" w:type="dxa"/>
                            <w:gridSpan w:val="6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2B6991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pStyle w:val="Sous-section2"/>
                              <w:jc w:val="center"/>
                              <w:rPr>
                                <w:rFonts w:ascii="Helvetica Neue Light" w:eastAsia="Helvetica Neue Light" w:hAnsi="Helvetica Neue Light" w:cs="Helvetica Neue Light"/>
                                <w:b w:val="0"/>
                                <w:bCs w:val="0"/>
                                <w:color w:val="FFF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b w:val="0"/>
                                <w:bCs w:val="0"/>
                                <w:color w:val="FFFFFF"/>
                                <w:sz w:val="34"/>
                                <w:szCs w:val="34"/>
                              </w:rPr>
                              <w:t>Actes conventionnés couramment pratiqués au cabinet :</w:t>
                            </w:r>
                          </w:p>
                          <w:p w:rsidR="0068185A" w:rsidRDefault="0068185A">
                            <w:pPr>
                              <w:pStyle w:val="Corps-Pasderetrait"/>
                              <w:jc w:val="both"/>
                              <w:rPr>
                                <w:rFonts w:ascii="Helvetica Neue Light" w:eastAsia="Helvetica Neue Light" w:hAnsi="Helvetica Neue Light" w:cs="Helvetica Neue Light"/>
                                <w:sz w:val="16"/>
                                <w:szCs w:val="16"/>
                              </w:rPr>
                            </w:pPr>
                          </w:p>
                          <w:p w:rsidR="0068185A" w:rsidRDefault="00840048">
                            <w:pPr>
                              <w:pStyle w:val="Formatlibre"/>
                              <w:jc w:val="center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Pour tous les actes pris en charge par l'assurance maladie sont pratiqués les tarifs d'honoraire fixés par la réglementation*</w:t>
                            </w:r>
                          </w:p>
                        </w:tc>
                      </w:tr>
                      <w:tr w:rsidR="0068185A">
                        <w:trPr>
                          <w:trHeight w:val="831"/>
                          <w:tblHeader/>
                        </w:trPr>
                        <w:tc>
                          <w:tcPr>
                            <w:tcW w:w="4272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53A2D6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spacing w:line="192" w:lineRule="auto"/>
                              <w:jc w:val="center"/>
                            </w:pPr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 xml:space="preserve">Nature de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l’acte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68185A" w:rsidRDefault="00840048">
                            <w:pPr>
                              <w:spacing w:line="192" w:lineRule="auto"/>
                              <w:jc w:val="center"/>
                            </w:pPr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 xml:space="preserve">(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tarif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 xml:space="preserve"> pour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une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 xml:space="preserve"> séance )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53A2D6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spacing w:line="192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Cotation</w:t>
                            </w:r>
                            <w:proofErr w:type="spellEnd"/>
                          </w:p>
                        </w:tc>
                        <w:tc>
                          <w:tcPr>
                            <w:tcW w:w="1407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53A2D6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spacing w:line="192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Montant</w:t>
                            </w:r>
                            <w:proofErr w:type="spellEnd"/>
                          </w:p>
                        </w:tc>
                        <w:tc>
                          <w:tcPr>
                            <w:tcW w:w="1535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53A2D6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spacing w:line="192" w:lineRule="auto"/>
                              <w:jc w:val="center"/>
                            </w:pPr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 xml:space="preserve"> Base de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remboursement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l’A.M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.**</w:t>
                            </w:r>
                          </w:p>
                        </w:tc>
                        <w:tc>
                          <w:tcPr>
                            <w:tcW w:w="1796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53A2D6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Prise en charge</w:t>
                            </w:r>
                          </w:p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assurance maladie</w:t>
                            </w:r>
                          </w:p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(60 % -  50 cts)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53A2D6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Prise en charge</w:t>
                            </w:r>
                          </w:p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mutuelle</w:t>
                            </w:r>
                          </w:p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(40 %)</w:t>
                            </w:r>
                          </w:p>
                        </w:tc>
                      </w:tr>
                      <w:tr w:rsidR="0068185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272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68185A" w:rsidRDefault="00840048">
                            <w:pPr>
                              <w:jc w:val="both"/>
                            </w:pP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Rééducation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respiratoire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AMK 8</w:t>
                            </w:r>
                          </w:p>
                        </w:tc>
                        <w:tc>
                          <w:tcPr>
                            <w:tcW w:w="1407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spacing w:line="264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17,20 €</w:t>
                            </w:r>
                          </w:p>
                        </w:tc>
                        <w:tc>
                          <w:tcPr>
                            <w:tcW w:w="1535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spacing w:line="264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17,20 €</w:t>
                            </w:r>
                          </w:p>
                        </w:tc>
                        <w:tc>
                          <w:tcPr>
                            <w:tcW w:w="1796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spacing w:line="264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10,32 €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spacing w:line="264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6,88 €</w:t>
                            </w:r>
                          </w:p>
                        </w:tc>
                      </w:tr>
                      <w:tr w:rsidR="0068185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272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both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Drainage lymphatique manuel d'un membre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AMK 8</w:t>
                            </w:r>
                          </w:p>
                        </w:tc>
                        <w:tc>
                          <w:tcPr>
                            <w:tcW w:w="1407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17,20 €</w:t>
                            </w:r>
                          </w:p>
                        </w:tc>
                        <w:tc>
                          <w:tcPr>
                            <w:tcW w:w="1535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17,20 €</w:t>
                            </w:r>
                          </w:p>
                        </w:tc>
                        <w:tc>
                          <w:tcPr>
                            <w:tcW w:w="1796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9,82 €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6,88 €</w:t>
                            </w:r>
                          </w:p>
                        </w:tc>
                      </w:tr>
                      <w:tr w:rsidR="0068185A">
                        <w:tblPrEx>
                          <w:shd w:val="clear" w:color="auto" w:fill="auto"/>
                        </w:tblPrEx>
                        <w:trPr>
                          <w:trHeight w:val="415"/>
                        </w:trPr>
                        <w:tc>
                          <w:tcPr>
                            <w:tcW w:w="4272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both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Drainage lymphatique manuel de plusieurs membres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AMK 9</w:t>
                            </w:r>
                          </w:p>
                        </w:tc>
                        <w:tc>
                          <w:tcPr>
                            <w:tcW w:w="1407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19,35€</w:t>
                            </w:r>
                          </w:p>
                        </w:tc>
                        <w:tc>
                          <w:tcPr>
                            <w:tcW w:w="1535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19,35€</w:t>
                            </w:r>
                          </w:p>
                        </w:tc>
                        <w:tc>
                          <w:tcPr>
                            <w:tcW w:w="1796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right"/>
                              <w:rPr>
                                <w:rFonts w:ascii="Helvetica Neue Light" w:eastAsia="Helvetica Neue Light" w:hAnsi="Helvetica Neue Light" w:cs="Helvetica Neue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11,11</w:t>
                            </w: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  <w:lang w:val="pt-PT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7,74€</w:t>
                            </w:r>
                          </w:p>
                        </w:tc>
                      </w:tr>
                      <w:tr w:rsidR="0068185A">
                        <w:tblPrEx>
                          <w:shd w:val="clear" w:color="auto" w:fill="auto"/>
                        </w:tblPrEx>
                        <w:trPr>
                          <w:trHeight w:val="654"/>
                        </w:trPr>
                        <w:tc>
                          <w:tcPr>
                            <w:tcW w:w="4272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68185A" w:rsidRDefault="00840048">
                            <w:pPr>
                              <w:spacing w:line="264" w:lineRule="auto"/>
                              <w:jc w:val="both"/>
                            </w:pP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Rééducation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 xml:space="preserve"> du rachis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 xml:space="preserve"> d’un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membre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 xml:space="preserve"> et de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racine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quelles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soient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 xml:space="preserve"> la nature et la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localisation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 xml:space="preserve"> de la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pathologie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traitée</w:t>
                            </w:r>
                            <w:proofErr w:type="spellEnd"/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AMS 7,5</w:t>
                            </w:r>
                          </w:p>
                        </w:tc>
                        <w:tc>
                          <w:tcPr>
                            <w:tcW w:w="1407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spacing w:line="264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16,13 €</w:t>
                            </w:r>
                          </w:p>
                        </w:tc>
                        <w:tc>
                          <w:tcPr>
                            <w:tcW w:w="1535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spacing w:line="264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16,13 €</w:t>
                            </w:r>
                          </w:p>
                        </w:tc>
                        <w:tc>
                          <w:tcPr>
                            <w:tcW w:w="1796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spacing w:line="264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9,68 €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 xml:space="preserve">6,45 € </w:t>
                            </w:r>
                          </w:p>
                        </w:tc>
                      </w:tr>
                      <w:tr w:rsidR="0068185A">
                        <w:tblPrEx>
                          <w:shd w:val="clear" w:color="auto" w:fill="auto"/>
                        </w:tblPrEx>
                        <w:trPr>
                          <w:trHeight w:val="560"/>
                        </w:trPr>
                        <w:tc>
                          <w:tcPr>
                            <w:tcW w:w="4272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68185A" w:rsidRDefault="00840048">
                            <w:pPr>
                              <w:spacing w:line="264" w:lineRule="auto"/>
                              <w:jc w:val="both"/>
                            </w:pP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Rééducation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 xml:space="preserve"> de tout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partie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plusieurs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membres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 xml:space="preserve"> du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tronc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 xml:space="preserve"> et d’un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plusieurs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membres</w:t>
                            </w:r>
                            <w:proofErr w:type="spellEnd"/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AMS 9,5</w:t>
                            </w:r>
                          </w:p>
                        </w:tc>
                        <w:tc>
                          <w:tcPr>
                            <w:tcW w:w="1407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spacing w:line="264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20,43 €</w:t>
                            </w:r>
                          </w:p>
                        </w:tc>
                        <w:tc>
                          <w:tcPr>
                            <w:tcW w:w="1535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spacing w:line="264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20,43 €</w:t>
                            </w:r>
                          </w:p>
                        </w:tc>
                        <w:tc>
                          <w:tcPr>
                            <w:tcW w:w="1796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spacing w:line="264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16"/>
                                <w:szCs w:val="16"/>
                              </w:rPr>
                              <w:t>12,26 €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8,17 €</w:t>
                            </w:r>
                          </w:p>
                        </w:tc>
                      </w:tr>
                      <w:tr w:rsidR="0068185A">
                        <w:tblPrEx>
                          <w:shd w:val="clear" w:color="auto" w:fill="auto"/>
                        </w:tblPrEx>
                        <w:trPr>
                          <w:trHeight w:val="615"/>
                        </w:trPr>
                        <w:tc>
                          <w:tcPr>
                            <w:tcW w:w="4272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pStyle w:val="Formatlibre"/>
                              <w:spacing w:line="240" w:lineRule="auto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Déplacement à domicile</w:t>
                            </w:r>
                          </w:p>
                          <w:p w:rsidR="0068185A" w:rsidRDefault="0068185A">
                            <w:pPr>
                              <w:pStyle w:val="Formatlibre"/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 xml:space="preserve">IFD </w:t>
                            </w:r>
                          </w:p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IFN</w:t>
                            </w:r>
                          </w:p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IFO</w:t>
                            </w:r>
                          </w:p>
                        </w:tc>
                        <w:tc>
                          <w:tcPr>
                            <w:tcW w:w="1407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 xml:space="preserve">2,50 € </w:t>
                            </w:r>
                          </w:p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 xml:space="preserve">4 € </w:t>
                            </w:r>
                          </w:p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4 €</w:t>
                            </w:r>
                          </w:p>
                        </w:tc>
                        <w:tc>
                          <w:tcPr>
                            <w:tcW w:w="1535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 xml:space="preserve">2,50 € </w:t>
                            </w:r>
                          </w:p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4 €</w:t>
                            </w:r>
                          </w:p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4 €</w:t>
                            </w:r>
                          </w:p>
                        </w:tc>
                        <w:tc>
                          <w:tcPr>
                            <w:tcW w:w="1796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1,50 €</w:t>
                            </w:r>
                          </w:p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 xml:space="preserve">2,40 € </w:t>
                            </w:r>
                          </w:p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2,40 €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1 €</w:t>
                            </w:r>
                          </w:p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1,60 €</w:t>
                            </w:r>
                          </w:p>
                          <w:p w:rsidR="0068185A" w:rsidRDefault="00840048">
                            <w:pPr>
                              <w:pStyle w:val="Formatlibre"/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</w:rPr>
                              <w:t>1,60 €</w:t>
                            </w:r>
                          </w:p>
                        </w:tc>
                      </w:tr>
                    </w:tbl>
                    <w:p w:rsidR="00CA770B" w:rsidRDefault="00CA770B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207864</wp:posOffset>
                </wp:positionH>
                <wp:positionV relativeFrom="page">
                  <wp:posOffset>6331177</wp:posOffset>
                </wp:positionV>
                <wp:extent cx="7200900" cy="474822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4748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8185A" w:rsidRDefault="00840048">
                            <w:pPr>
                              <w:pStyle w:val="Formatlibr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Light" w:eastAsia="Helvetica Neue Light" w:hAnsi="Helvetica Neue Light" w:cs="Helvetica Neue Light"/>
                                <w:sz w:val="16"/>
                                <w:szCs w:val="16"/>
                                <w:u w:color="FFFFFF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  <w:u w:color="FFFFFF"/>
                              </w:rPr>
                              <w:t>Titre III 3.6 Tarifs de la Convention Nationale des MK (10/05/2007)</w:t>
                            </w:r>
                          </w:p>
                          <w:p w:rsidR="0068185A" w:rsidRDefault="00840048">
                            <w:pPr>
                              <w:pStyle w:val="Formatlibre"/>
                            </w:pPr>
                            <w: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  <w:u w:color="FFFFFF"/>
                              </w:rPr>
                              <w:t>** AM : assurance maladie : Pour les patients à 100 %, la base de remboursement est égale à 100 %.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16.4pt;margin-top:498.5pt;width:567.0pt;height:37.4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ormat libre"/>
                        <w:numPr>
                          <w:ilvl w:val="0"/>
                          <w:numId w:val="3"/>
                        </w:numPr>
                        <w:rPr>
                          <w:rFonts w:ascii="Helvetica Neue Light" w:cs="Helvetica Neue Light" w:hAnsi="Helvetica Neue Light" w:eastAsia="Helvetica Neue Light"/>
                          <w:sz w:val="16"/>
                          <w:szCs w:val="16"/>
                          <w:u w:color="ffffff"/>
                          <w:lang w:val="fr-FR"/>
                        </w:rPr>
                      </w:pPr>
                      <w:r>
                        <w:rPr>
                          <w:rFonts w:ascii="Helvetica Neue Light" w:hAnsi="Helvetica Neue Light"/>
                          <w:sz w:val="16"/>
                          <w:szCs w:val="16"/>
                          <w:u w:color="ffffff"/>
                          <w:rtl w:val="0"/>
                          <w:lang w:val="fr-FR"/>
                        </w:rPr>
                        <w:t>Titre III 3.6 Tarifs de la Convention Nationale des MK (10/05/2007)</w:t>
                      </w:r>
                    </w:p>
                    <w:p>
                      <w:pPr>
                        <w:pStyle w:val="Format libre"/>
                      </w:pPr>
                      <w:r>
                        <w:rPr>
                          <w:rFonts w:ascii="Helvetica Neue Light" w:hAnsi="Helvetica Neue Light"/>
                          <w:sz w:val="16"/>
                          <w:szCs w:val="16"/>
                          <w:u w:color="ffffff"/>
                          <w:rtl w:val="0"/>
                          <w:lang w:val="fr-FR"/>
                        </w:rPr>
                        <w:t>*</w:t>
                      </w:r>
                      <w:r>
                        <w:rPr>
                          <w:rFonts w:ascii="Helvetica Neue Light" w:hAnsi="Helvetica Neue Light"/>
                          <w:sz w:val="16"/>
                          <w:szCs w:val="16"/>
                          <w:u w:color="ffffff"/>
                          <w:rtl w:val="0"/>
                          <w:lang w:val="fr-FR"/>
                        </w:rPr>
                        <w:t xml:space="preserve">* AM : assurance maladie : Pour les patients </w:t>
                      </w:r>
                      <w:r>
                        <w:rPr>
                          <w:rFonts w:ascii="Helvetica Neue Light" w:hAnsi="Helvetica Neue Light" w:hint="default"/>
                          <w:sz w:val="16"/>
                          <w:szCs w:val="16"/>
                          <w:u w:color="ffffff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Helvetica Neue Light" w:hAnsi="Helvetica Neue Light"/>
                          <w:sz w:val="16"/>
                          <w:szCs w:val="16"/>
                          <w:u w:color="ffffff"/>
                          <w:rtl w:val="0"/>
                          <w:lang w:val="fr-FR"/>
                        </w:rPr>
                        <w:t xml:space="preserve">100 %, la base de remboursement est </w:t>
                      </w:r>
                      <w:r>
                        <w:rPr>
                          <w:rFonts w:ascii="Helvetica Neue Light" w:hAnsi="Helvetica Neue Light" w:hint="default"/>
                          <w:sz w:val="16"/>
                          <w:szCs w:val="16"/>
                          <w:u w:color="ffffff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Helvetica Neue Light" w:hAnsi="Helvetica Neue Light"/>
                          <w:sz w:val="16"/>
                          <w:szCs w:val="16"/>
                          <w:u w:color="ffffff"/>
                          <w:rtl w:val="0"/>
                          <w:lang w:val="fr-FR"/>
                        </w:rPr>
                        <w:t xml:space="preserve">gale </w:t>
                      </w:r>
                      <w:r>
                        <w:rPr>
                          <w:rFonts w:ascii="Helvetica Neue Light" w:hAnsi="Helvetica Neue Light" w:hint="default"/>
                          <w:sz w:val="16"/>
                          <w:szCs w:val="16"/>
                          <w:u w:color="ffffff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Helvetica Neue Light" w:hAnsi="Helvetica Neue Light"/>
                          <w:sz w:val="16"/>
                          <w:szCs w:val="16"/>
                          <w:u w:color="ffffff"/>
                          <w:rtl w:val="0"/>
                          <w:lang w:val="fr-FR"/>
                        </w:rPr>
                        <w:t>100 %.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118266</wp:posOffset>
                </wp:positionH>
                <wp:positionV relativeFrom="page">
                  <wp:posOffset>6999037</wp:posOffset>
                </wp:positionV>
                <wp:extent cx="7200900" cy="2460378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246037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1506" w:type="dxa"/>
                              <w:tblInd w:w="10" w:type="dxa"/>
                              <w:tblBorders>
                                <w:top w:val="single" w:sz="8" w:space="0" w:color="8C8E8D"/>
                                <w:left w:val="single" w:sz="8" w:space="0" w:color="8C8E8D"/>
                                <w:bottom w:val="single" w:sz="8" w:space="0" w:color="8C8E8D"/>
                                <w:right w:val="single" w:sz="8" w:space="0" w:color="8C8E8D"/>
                                <w:insideH w:val="single" w:sz="8" w:space="0" w:color="8C8E8D"/>
                                <w:insideV w:val="single" w:sz="8" w:space="0" w:color="8C8E8D"/>
                              </w:tblBorders>
                              <w:shd w:val="clear" w:color="auto" w:fill="B72121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4"/>
                              <w:gridCol w:w="1629"/>
                              <w:gridCol w:w="1703"/>
                            </w:tblGrid>
                            <w:tr w:rsidR="0068185A">
                              <w:trPr>
                                <w:trHeight w:val="838"/>
                                <w:tblHeader/>
                              </w:trPr>
                              <w:tc>
                                <w:tcPr>
                                  <w:tcW w:w="11506" w:type="dxa"/>
                                  <w:gridSpan w:val="3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2B6991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pStyle w:val="Sous-section2"/>
                                    <w:jc w:val="center"/>
                                    <w:rPr>
                                      <w:color w:val="FFFFFF"/>
                                    </w:rPr>
                                  </w:pPr>
                                  <w:r>
                                    <w:rPr>
                                      <w:color w:val="FFFFFF"/>
                                    </w:rPr>
                                    <w:t>Actes de rééducation, prévention, soins et  bien-être :</w:t>
                                  </w:r>
                                </w:p>
                                <w:p w:rsidR="0068185A" w:rsidRDefault="0068185A">
                                  <w:pPr>
                                    <w:pStyle w:val="Corps-Pasderetrait"/>
                                    <w:jc w:val="center"/>
                                  </w:pPr>
                                </w:p>
                                <w:p w:rsidR="0068185A" w:rsidRDefault="00840048">
                                  <w:pPr>
                                    <w:pStyle w:val="Corps-Pasderetrait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Pour ce type d’actes, la prise en charge par le patient est complète, les tarifs pratiqués sont libres</w:t>
                                  </w:r>
                                </w:p>
                              </w:tc>
                            </w:tr>
                            <w:tr w:rsidR="0068185A">
                              <w:trPr>
                                <w:trHeight w:val="480"/>
                                <w:tblHeader/>
                              </w:trPr>
                              <w:tc>
                                <w:tcPr>
                                  <w:tcW w:w="8174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228ED7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spacing w:line="192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Light" w:hAnsi="Helvetica Neue Light" w:cs="Arial Unicode MS"/>
                                      <w:i/>
                                      <w:iCs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Nature de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i/>
                                      <w:iCs/>
                                      <w:color w:val="FFFFFF"/>
                                      <w:sz w:val="20"/>
                                      <w:szCs w:val="20"/>
                                    </w:rPr>
                                    <w:t>l’acte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29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228ED7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spacing w:line="192" w:lineRule="auto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i/>
                                      <w:iCs/>
                                      <w:color w:val="FFFFFF"/>
                                      <w:sz w:val="20"/>
                                      <w:szCs w:val="20"/>
                                    </w:rPr>
                                    <w:t>Montant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i/>
                                      <w:iCs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 T.T.C.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228ED7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spacing w:line="192" w:lineRule="auto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i/>
                                      <w:iCs/>
                                      <w:color w:val="FFFFFF"/>
                                      <w:sz w:val="20"/>
                                      <w:szCs w:val="20"/>
                                    </w:rPr>
                                    <w:t>Série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i/>
                                      <w:iCs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 de 5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i/>
                                      <w:iCs/>
                                      <w:color w:val="FFFFFF"/>
                                      <w:sz w:val="20"/>
                                      <w:szCs w:val="20"/>
                                    </w:rPr>
                                    <w:t>actes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i/>
                                      <w:iCs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 ( T.T.C)</w:t>
                                  </w:r>
                                </w:p>
                              </w:tc>
                            </w:tr>
                            <w:tr w:rsidR="0068185A">
                              <w:tblPrEx>
                                <w:shd w:val="clear" w:color="auto" w:fill="auto"/>
                              </w:tblPrEx>
                              <w:trPr>
                                <w:trHeight w:val="305"/>
                              </w:trPr>
                              <w:tc>
                                <w:tcPr>
                                  <w:tcW w:w="8174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82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68185A" w:rsidRDefault="00840048">
                                  <w:pPr>
                                    <w:pStyle w:val="Formatlibre"/>
                                    <w:tabs>
                                      <w:tab w:val="left" w:pos="220"/>
                                      <w:tab w:val="left" w:pos="720"/>
                                    </w:tabs>
                                    <w:spacing w:line="240" w:lineRule="auto"/>
                                    <w:ind w:left="720" w:hanging="720"/>
                                  </w:pPr>
                                  <w:r>
                                    <w:rPr>
                                      <w:rFonts w:ascii="Helvetica Neue Light" w:hAnsi="Helvetica Neue Light"/>
                                      <w:sz w:val="22"/>
                                      <w:szCs w:val="22"/>
                                    </w:rPr>
                                    <w:t xml:space="preserve">Traitement complet avec ondes de choc </w:t>
                                  </w:r>
                                  <w:proofErr w:type="gramStart"/>
                                  <w:r>
                                    <w:rPr>
                                      <w:rFonts w:ascii="Helvetica Neue Light" w:hAnsi="Helvetica Neue Light"/>
                                      <w:sz w:val="22"/>
                                      <w:szCs w:val="22"/>
                                    </w:rPr>
                                    <w:t>( Forfait</w:t>
                                  </w:r>
                                  <w:proofErr w:type="gramEnd"/>
                                  <w:r>
                                    <w:rPr>
                                      <w:rFonts w:ascii="Helvetica Neue Light" w:hAnsi="Helvetica Neue Light"/>
                                      <w:sz w:val="22"/>
                                      <w:szCs w:val="22"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1629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spacing w:line="264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60 €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68185A"/>
                              </w:tc>
                            </w:tr>
                            <w:tr w:rsidR="0068185A">
                              <w:tblPrEx>
                                <w:shd w:val="clear" w:color="auto" w:fill="auto"/>
                              </w:tblPrEx>
                              <w:trPr>
                                <w:trHeight w:val="305"/>
                              </w:trPr>
                              <w:tc>
                                <w:tcPr>
                                  <w:tcW w:w="8174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68185A" w:rsidRDefault="001471C5" w:rsidP="00CD3F3B">
                                  <w:pPr>
                                    <w:spacing w:line="264" w:lineRule="auto"/>
                                  </w:pP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Palpé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roulé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mécanique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29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spacing w:line="264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40 €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spacing w:line="264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180 €</w:t>
                                  </w:r>
                                </w:p>
                              </w:tc>
                            </w:tr>
                            <w:tr w:rsidR="0068185A">
                              <w:tblPrEx>
                                <w:shd w:val="clear" w:color="auto" w:fill="auto"/>
                              </w:tblPrEx>
                              <w:trPr>
                                <w:trHeight w:val="305"/>
                              </w:trPr>
                              <w:tc>
                                <w:tcPr>
                                  <w:tcW w:w="8174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68185A" w:rsidRDefault="00840048" w:rsidP="00CD3F3B">
                                  <w:pPr>
                                    <w:spacing w:line="264" w:lineRule="auto"/>
                                  </w:pPr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Massage du corps (Rachis et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Membres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Durée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d’environ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45 minutes</w:t>
                                  </w:r>
                                </w:p>
                              </w:tc>
                              <w:tc>
                                <w:tcPr>
                                  <w:tcW w:w="1629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spacing w:line="264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50 €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spacing w:line="264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220 €</w:t>
                                  </w:r>
                                </w:p>
                              </w:tc>
                            </w:tr>
                            <w:tr w:rsidR="0068185A">
                              <w:tblPrEx>
                                <w:shd w:val="clear" w:color="auto" w:fill="auto"/>
                              </w:tblPrEx>
                              <w:trPr>
                                <w:trHeight w:val="305"/>
                              </w:trPr>
                              <w:tc>
                                <w:tcPr>
                                  <w:tcW w:w="8174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68185A" w:rsidRDefault="00840048">
                                  <w:pPr>
                                    <w:spacing w:line="264" w:lineRule="auto"/>
                                  </w:pPr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Séance de TMG,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Thérapie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Manuelle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Globale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29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spacing w:line="264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35 €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68185A"/>
                              </w:tc>
                            </w:tr>
                            <w:tr w:rsidR="0068185A">
                              <w:tblPrEx>
                                <w:shd w:val="clear" w:color="auto" w:fill="auto"/>
                              </w:tblPrEx>
                              <w:trPr>
                                <w:trHeight w:val="518"/>
                              </w:trPr>
                              <w:tc>
                                <w:tcPr>
                                  <w:tcW w:w="8174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68185A" w:rsidRDefault="00840048">
                                  <w:pPr>
                                    <w:spacing w:line="264" w:lineRule="auto"/>
                                  </w:pPr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Séance de remise en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forme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et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renforcement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musculaire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adaptés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avec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appareils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Pas de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durée</w:t>
                                  </w:r>
                                  <w:proofErr w:type="spellEnd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limite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29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spacing w:line="264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5 €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8C8E8D"/>
                                    <w:left w:val="single" w:sz="8" w:space="0" w:color="8C8E8D"/>
                                    <w:bottom w:val="single" w:sz="8" w:space="0" w:color="8C8E8D"/>
                                    <w:right w:val="single" w:sz="8" w:space="0" w:color="8C8E8D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68185A" w:rsidRDefault="00840048">
                                  <w:pPr>
                                    <w:spacing w:line="264" w:lineRule="auto"/>
                                    <w:jc w:val="right"/>
                                  </w:pPr>
                                  <w:r>
                                    <w:rPr>
                                      <w:rFonts w:ascii="Helvetica Neue Light" w:hAnsi="Helvetica Neue Light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20 €</w:t>
                                  </w:r>
                                </w:p>
                              </w:tc>
                            </w:tr>
                          </w:tbl>
                          <w:p w:rsidR="00CA770B" w:rsidRDefault="00CA770B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left:0;text-align:left;margin-left:9.3pt;margin-top:551.1pt;width:567pt;height:193.75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11506" w:type="dxa"/>
                        <w:tblInd w:w="10" w:type="dxa"/>
                        <w:tblBorders>
                          <w:top w:val="single" w:sz="8" w:space="0" w:color="8C8E8D"/>
                          <w:left w:val="single" w:sz="8" w:space="0" w:color="8C8E8D"/>
                          <w:bottom w:val="single" w:sz="8" w:space="0" w:color="8C8E8D"/>
                          <w:right w:val="single" w:sz="8" w:space="0" w:color="8C8E8D"/>
                          <w:insideH w:val="single" w:sz="8" w:space="0" w:color="8C8E8D"/>
                          <w:insideV w:val="single" w:sz="8" w:space="0" w:color="8C8E8D"/>
                        </w:tblBorders>
                        <w:shd w:val="clear" w:color="auto" w:fill="B72121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4"/>
                        <w:gridCol w:w="1629"/>
                        <w:gridCol w:w="1703"/>
                      </w:tblGrid>
                      <w:tr w:rsidR="0068185A">
                        <w:trPr>
                          <w:trHeight w:val="838"/>
                          <w:tblHeader/>
                        </w:trPr>
                        <w:tc>
                          <w:tcPr>
                            <w:tcW w:w="11506" w:type="dxa"/>
                            <w:gridSpan w:val="3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2B6991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pStyle w:val="Sous-section2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Actes de rééducation, prévention, soins et  bien-être :</w:t>
                            </w:r>
                          </w:p>
                          <w:p w:rsidR="0068185A" w:rsidRDefault="0068185A">
                            <w:pPr>
                              <w:pStyle w:val="Corps-Pasderetrait"/>
                              <w:jc w:val="center"/>
                            </w:pPr>
                          </w:p>
                          <w:p w:rsidR="0068185A" w:rsidRDefault="00840048">
                            <w:pPr>
                              <w:pStyle w:val="Corps-Pasderetrait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i/>
                                <w:iCs/>
                                <w:sz w:val="18"/>
                                <w:szCs w:val="18"/>
                              </w:rPr>
                              <w:t>Pour ce type d’actes, la prise en charge par le patient est complète, les tarifs pratiqués sont libres</w:t>
                            </w:r>
                          </w:p>
                        </w:tc>
                      </w:tr>
                      <w:tr w:rsidR="0068185A">
                        <w:trPr>
                          <w:trHeight w:val="480"/>
                          <w:tblHeader/>
                        </w:trPr>
                        <w:tc>
                          <w:tcPr>
                            <w:tcW w:w="8174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228ED7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spacing w:line="192" w:lineRule="auto"/>
                              <w:jc w:val="center"/>
                            </w:pPr>
                            <w:r>
                              <w:rPr>
                                <w:rFonts w:ascii="Helvetica Neue Light" w:hAnsi="Helvetica Neue Light" w:cs="Arial Unicode MS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 xml:space="preserve">Nature de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l’acte</w:t>
                            </w:r>
                            <w:proofErr w:type="spellEnd"/>
                          </w:p>
                        </w:tc>
                        <w:tc>
                          <w:tcPr>
                            <w:tcW w:w="1629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228ED7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spacing w:line="192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Montant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 xml:space="preserve"> T.T.C.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228ED7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spacing w:line="192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Série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 xml:space="preserve"> de 5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actes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 xml:space="preserve"> ( T.T.C)</w:t>
                            </w:r>
                          </w:p>
                        </w:tc>
                      </w:tr>
                      <w:tr w:rsidR="0068185A">
                        <w:tblPrEx>
                          <w:shd w:val="clear" w:color="auto" w:fill="auto"/>
                        </w:tblPrEx>
                        <w:trPr>
                          <w:trHeight w:val="305"/>
                        </w:trPr>
                        <w:tc>
                          <w:tcPr>
                            <w:tcW w:w="8174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820" w:type="dxa"/>
                              <w:bottom w:w="100" w:type="dxa"/>
                              <w:right w:w="100" w:type="dxa"/>
                            </w:tcMar>
                          </w:tcPr>
                          <w:p w:rsidR="0068185A" w:rsidRDefault="00840048">
                            <w:pPr>
                              <w:pStyle w:val="Formatlibre"/>
                              <w:tabs>
                                <w:tab w:val="left" w:pos="220"/>
                                <w:tab w:val="left" w:pos="720"/>
                              </w:tabs>
                              <w:spacing w:line="240" w:lineRule="auto"/>
                              <w:ind w:left="720" w:hanging="720"/>
                            </w:pPr>
                            <w:r>
                              <w:rPr>
                                <w:rFonts w:ascii="Helvetica Neue Light" w:hAnsi="Helvetica Neue Light"/>
                                <w:sz w:val="22"/>
                                <w:szCs w:val="22"/>
                              </w:rPr>
                              <w:t xml:space="preserve">Traitement complet avec ondes de choc </w:t>
                            </w:r>
                            <w:proofErr w:type="gramStart"/>
                            <w:r>
                              <w:rPr>
                                <w:rFonts w:ascii="Helvetica Neue Light" w:hAnsi="Helvetica Neue Light"/>
                                <w:sz w:val="22"/>
                                <w:szCs w:val="22"/>
                              </w:rPr>
                              <w:t>( Forfait</w:t>
                            </w:r>
                            <w:proofErr w:type="gramEnd"/>
                            <w:r>
                              <w:rPr>
                                <w:rFonts w:ascii="Helvetica Neue Light" w:hAnsi="Helvetica Neue Light"/>
                                <w:sz w:val="22"/>
                                <w:szCs w:val="22"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1629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spacing w:line="264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>60 €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68185A"/>
                        </w:tc>
                      </w:tr>
                      <w:tr w:rsidR="0068185A">
                        <w:tblPrEx>
                          <w:shd w:val="clear" w:color="auto" w:fill="auto"/>
                        </w:tblPrEx>
                        <w:trPr>
                          <w:trHeight w:val="305"/>
                        </w:trPr>
                        <w:tc>
                          <w:tcPr>
                            <w:tcW w:w="8174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68185A" w:rsidRDefault="001471C5" w:rsidP="00CD3F3B">
                            <w:pPr>
                              <w:spacing w:line="264" w:lineRule="auto"/>
                            </w:pP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>Palpé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>roulé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>mécanique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29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spacing w:line="264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>40 €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spacing w:line="264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>180 €</w:t>
                            </w:r>
                          </w:p>
                        </w:tc>
                      </w:tr>
                      <w:tr w:rsidR="0068185A">
                        <w:tblPrEx>
                          <w:shd w:val="clear" w:color="auto" w:fill="auto"/>
                        </w:tblPrEx>
                        <w:trPr>
                          <w:trHeight w:val="305"/>
                        </w:trPr>
                        <w:tc>
                          <w:tcPr>
                            <w:tcW w:w="8174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68185A" w:rsidRDefault="00840048" w:rsidP="00CD3F3B">
                            <w:pPr>
                              <w:spacing w:line="264" w:lineRule="auto"/>
                            </w:pPr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 xml:space="preserve">Massage du corps (Rachis et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>Membres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>Durée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>d’environ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 xml:space="preserve"> 45 minutes</w:t>
                            </w:r>
                          </w:p>
                        </w:tc>
                        <w:tc>
                          <w:tcPr>
                            <w:tcW w:w="1629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spacing w:line="264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>50 €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spacing w:line="264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>220 €</w:t>
                            </w:r>
                          </w:p>
                        </w:tc>
                      </w:tr>
                      <w:tr w:rsidR="0068185A">
                        <w:tblPrEx>
                          <w:shd w:val="clear" w:color="auto" w:fill="auto"/>
                        </w:tblPrEx>
                        <w:trPr>
                          <w:trHeight w:val="305"/>
                        </w:trPr>
                        <w:tc>
                          <w:tcPr>
                            <w:tcW w:w="8174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68185A" w:rsidRDefault="00840048">
                            <w:pPr>
                              <w:spacing w:line="264" w:lineRule="auto"/>
                            </w:pPr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 xml:space="preserve">Séance de TMG,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>Thérapie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>Manuelle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>Globale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29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spacing w:line="264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>35 €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68185A"/>
                        </w:tc>
                      </w:tr>
                      <w:tr w:rsidR="0068185A">
                        <w:tblPrEx>
                          <w:shd w:val="clear" w:color="auto" w:fill="auto"/>
                        </w:tblPrEx>
                        <w:trPr>
                          <w:trHeight w:val="518"/>
                        </w:trPr>
                        <w:tc>
                          <w:tcPr>
                            <w:tcW w:w="8174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68185A" w:rsidRDefault="00840048">
                            <w:pPr>
                              <w:spacing w:line="264" w:lineRule="auto"/>
                            </w:pPr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 xml:space="preserve">Séance de remise en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>forme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>renforcement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>musculaire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>adaptés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 xml:space="preserve"> avec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>appareils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 xml:space="preserve">, Pas de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>durée</w:t>
                            </w:r>
                            <w:proofErr w:type="spellEnd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>limite</w:t>
                            </w:r>
                            <w:proofErr w:type="spellEnd"/>
                          </w:p>
                        </w:tc>
                        <w:tc>
                          <w:tcPr>
                            <w:tcW w:w="1629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spacing w:line="264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>5 €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8C8E8D"/>
                              <w:left w:val="single" w:sz="8" w:space="0" w:color="8C8E8D"/>
                              <w:bottom w:val="single" w:sz="8" w:space="0" w:color="8C8E8D"/>
                              <w:right w:val="single" w:sz="8" w:space="0" w:color="8C8E8D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68185A" w:rsidRDefault="00840048">
                            <w:pPr>
                              <w:spacing w:line="264" w:lineRule="auto"/>
                              <w:jc w:val="right"/>
                            </w:pPr>
                            <w:r>
                              <w:rPr>
                                <w:rFonts w:ascii="Helvetica Neue Light" w:hAnsi="Helvetica Neue Light" w:cs="Arial Unicode MS"/>
                                <w:color w:val="000000"/>
                                <w:sz w:val="20"/>
                                <w:szCs w:val="20"/>
                              </w:rPr>
                              <w:t>20 €</w:t>
                            </w:r>
                          </w:p>
                        </w:tc>
                      </w:tr>
                    </w:tbl>
                    <w:p w:rsidR="00CA770B" w:rsidRDefault="00CA770B"/>
                  </w:txbxContent>
                </v:textbox>
                <w10:wrap type="topAndBottom" anchorx="page" anchory="page"/>
              </v:rect>
            </w:pict>
          </mc:Fallback>
        </mc:AlternateContent>
      </w:r>
    </w:p>
    <w:sectPr w:rsidR="0068185A">
      <w:headerReference w:type="default" r:id="rId9"/>
      <w:footerReference w:type="default" r:id="rId10"/>
      <w:pgSz w:w="11904" w:h="16840"/>
      <w:pgMar w:top="709" w:right="709" w:bottom="992" w:left="709" w:header="425" w:footer="42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70B" w:rsidRDefault="00840048">
      <w:r>
        <w:separator/>
      </w:r>
    </w:p>
  </w:endnote>
  <w:endnote w:type="continuationSeparator" w:id="0">
    <w:p w:rsidR="00CA770B" w:rsidRDefault="00840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askervill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 Neue">
    <w:altName w:val="Times New Roman"/>
    <w:charset w:val="00"/>
    <w:family w:val="roman"/>
    <w:pitch w:val="default"/>
  </w:font>
  <w:font w:name="Helvetica Neue Light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85A" w:rsidRDefault="00840048">
    <w:pPr>
      <w:pStyle w:val="Bullets"/>
      <w:numPr>
        <w:ilvl w:val="0"/>
        <w:numId w:val="1"/>
      </w:numPr>
      <w:spacing w:line="216" w:lineRule="auto"/>
      <w:rPr>
        <w:rFonts w:ascii="Helvetica Neue" w:hAnsi="Helvetica Neue"/>
        <w:sz w:val="20"/>
        <w:szCs w:val="20"/>
      </w:rPr>
    </w:pPr>
    <w:r>
      <w:rPr>
        <w:rFonts w:ascii="Helvetica Neue" w:hAnsi="Helvetica Neue"/>
        <w:sz w:val="20"/>
        <w:szCs w:val="20"/>
      </w:rPr>
      <w:t>Membre d’une association de gestion agréée, le règlement par chèque est accepté.</w:t>
    </w:r>
  </w:p>
  <w:p w:rsidR="0068185A" w:rsidRDefault="00840048">
    <w:pPr>
      <w:pStyle w:val="Bullets"/>
      <w:numPr>
        <w:ilvl w:val="0"/>
        <w:numId w:val="2"/>
      </w:numPr>
      <w:spacing w:line="216" w:lineRule="auto"/>
      <w:jc w:val="right"/>
      <w:rPr>
        <w:rFonts w:ascii="Helvetica Neue" w:hAnsi="Helvetica Neue"/>
        <w:i/>
        <w:iCs/>
        <w:sz w:val="16"/>
        <w:szCs w:val="16"/>
      </w:rPr>
    </w:pPr>
    <w:r>
      <w:rPr>
        <w:rFonts w:ascii="Helvetica Neue" w:hAnsi="Helvetica Neue"/>
        <w:i/>
        <w:iCs/>
        <w:sz w:val="16"/>
        <w:szCs w:val="16"/>
      </w:rPr>
      <w:t>CDOMK34 - juillet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70B" w:rsidRDefault="00840048">
      <w:r>
        <w:separator/>
      </w:r>
    </w:p>
  </w:footnote>
  <w:footnote w:type="continuationSeparator" w:id="0">
    <w:p w:rsidR="00CA770B" w:rsidRDefault="008400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85A" w:rsidRDefault="0068185A">
    <w:pPr>
      <w:pStyle w:val="Formatlibr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109D5"/>
    <w:multiLevelType w:val="hybridMultilevel"/>
    <w:tmpl w:val="CBCAB902"/>
    <w:lvl w:ilvl="0" w:tplc="FA0A05E8">
      <w:start w:val="1"/>
      <w:numFmt w:val="bullet"/>
      <w:lvlText w:val="*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155A8D56">
      <w:start w:val="1"/>
      <w:numFmt w:val="bullet"/>
      <w:lvlText w:val="*"/>
      <w:lvlJc w:val="left"/>
      <w:pPr>
        <w:ind w:left="48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A6546604">
      <w:start w:val="1"/>
      <w:numFmt w:val="bullet"/>
      <w:lvlText w:val="*"/>
      <w:lvlJc w:val="left"/>
      <w:pPr>
        <w:ind w:left="84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28EEA8BA">
      <w:start w:val="1"/>
      <w:numFmt w:val="bullet"/>
      <w:lvlText w:val="*"/>
      <w:lvlJc w:val="left"/>
      <w:pPr>
        <w:ind w:left="120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6212BA3A">
      <w:start w:val="1"/>
      <w:numFmt w:val="bullet"/>
      <w:lvlText w:val="*"/>
      <w:lvlJc w:val="left"/>
      <w:pPr>
        <w:ind w:left="156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D144ADE6">
      <w:start w:val="1"/>
      <w:numFmt w:val="bullet"/>
      <w:lvlText w:val="*"/>
      <w:lvlJc w:val="left"/>
      <w:pPr>
        <w:ind w:left="19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CAC47616">
      <w:start w:val="1"/>
      <w:numFmt w:val="bullet"/>
      <w:lvlText w:val="*"/>
      <w:lvlJc w:val="left"/>
      <w:pPr>
        <w:ind w:left="228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A5CC0D0C">
      <w:start w:val="1"/>
      <w:numFmt w:val="bullet"/>
      <w:lvlText w:val="*"/>
      <w:lvlJc w:val="left"/>
      <w:pPr>
        <w:ind w:left="264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E37A59AE">
      <w:start w:val="1"/>
      <w:numFmt w:val="bullet"/>
      <w:lvlText w:val="*"/>
      <w:lvlJc w:val="left"/>
      <w:pPr>
        <w:ind w:left="300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>
    <w:nsid w:val="407E5B40"/>
    <w:multiLevelType w:val="hybridMultilevel"/>
    <w:tmpl w:val="D9309F7A"/>
    <w:lvl w:ilvl="0" w:tplc="92704514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ind w:left="540" w:hanging="54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FFFF"/>
        <w:spacing w:val="0"/>
        <w:w w:val="100"/>
        <w:kern w:val="0"/>
        <w:position w:val="0"/>
        <w:highlight w:val="none"/>
        <w:vertAlign w:val="baseline"/>
      </w:rPr>
    </w:lvl>
    <w:lvl w:ilvl="1" w:tplc="A148D84C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ind w:left="881" w:hanging="16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FFFF"/>
        <w:spacing w:val="0"/>
        <w:w w:val="100"/>
        <w:kern w:val="0"/>
        <w:position w:val="0"/>
        <w:highlight w:val="none"/>
        <w:vertAlign w:val="baseline"/>
      </w:rPr>
    </w:lvl>
    <w:lvl w:ilvl="2" w:tplc="7DACB50A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ind w:left="1590" w:hanging="1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FFFF"/>
        <w:spacing w:val="0"/>
        <w:w w:val="100"/>
        <w:kern w:val="0"/>
        <w:position w:val="0"/>
        <w:highlight w:val="none"/>
        <w:vertAlign w:val="baseline"/>
      </w:rPr>
    </w:lvl>
    <w:lvl w:ilvl="3" w:tplc="DA300CDC">
      <w:start w:val="1"/>
      <w:numFmt w:val="bullet"/>
      <w:lvlText w:val="–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ind w:left="234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FFFF"/>
        <w:spacing w:val="0"/>
        <w:w w:val="100"/>
        <w:kern w:val="0"/>
        <w:position w:val="0"/>
        <w:highlight w:val="none"/>
        <w:vertAlign w:val="baseline"/>
      </w:rPr>
    </w:lvl>
    <w:lvl w:ilvl="4" w:tplc="9B26884C">
      <w:start w:val="1"/>
      <w:numFmt w:val="bullet"/>
      <w:lvlText w:val="»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ind w:left="306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FFFF"/>
        <w:spacing w:val="0"/>
        <w:w w:val="100"/>
        <w:kern w:val="0"/>
        <w:position w:val="0"/>
        <w:highlight w:val="none"/>
        <w:vertAlign w:val="baseline"/>
      </w:rPr>
    </w:lvl>
    <w:lvl w:ilvl="5" w:tplc="59F2FBCA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ind w:left="378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FFFF"/>
        <w:spacing w:val="0"/>
        <w:w w:val="100"/>
        <w:kern w:val="0"/>
        <w:position w:val="0"/>
        <w:highlight w:val="none"/>
        <w:vertAlign w:val="baseline"/>
      </w:rPr>
    </w:lvl>
    <w:lvl w:ilvl="6" w:tplc="2E028D36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ind w:left="450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FFFF"/>
        <w:spacing w:val="0"/>
        <w:w w:val="100"/>
        <w:kern w:val="0"/>
        <w:position w:val="0"/>
        <w:highlight w:val="none"/>
        <w:vertAlign w:val="baseline"/>
      </w:rPr>
    </w:lvl>
    <w:lvl w:ilvl="7" w:tplc="C6AC59BA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ind w:left="522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FFFF"/>
        <w:spacing w:val="0"/>
        <w:w w:val="100"/>
        <w:kern w:val="0"/>
        <w:position w:val="0"/>
        <w:highlight w:val="none"/>
        <w:vertAlign w:val="baseline"/>
      </w:rPr>
    </w:lvl>
    <w:lvl w:ilvl="8" w:tplc="9042CA94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ind w:left="594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FFFF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1"/>
    <w:lvlOverride w:ilvl="0">
      <w:lvl w:ilvl="0" w:tplc="92704514">
        <w:start w:val="1"/>
        <w:numFmt w:val="bullet"/>
        <w:lvlText w:val="•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640"/>
            <w:tab w:val="left" w:pos="10080"/>
          </w:tabs>
          <w:ind w:left="540" w:hanging="54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FFFFF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148D84C">
        <w:start w:val="1"/>
        <w:numFmt w:val="bullet"/>
        <w:lvlText w:val="•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640"/>
            <w:tab w:val="left" w:pos="10080"/>
          </w:tabs>
          <w:ind w:left="849" w:hanging="129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FFFFF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DACB50A">
        <w:start w:val="1"/>
        <w:numFmt w:val="bullet"/>
        <w:lvlText w:val="•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640"/>
            <w:tab w:val="left" w:pos="10080"/>
          </w:tabs>
          <w:ind w:left="1560" w:hanging="12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FFFFF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A300CDC">
        <w:start w:val="1"/>
        <w:numFmt w:val="bullet"/>
        <w:lvlText w:val="–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640"/>
            <w:tab w:val="left" w:pos="10080"/>
          </w:tabs>
          <w:ind w:left="2304" w:hanging="14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FFFFF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B26884C">
        <w:start w:val="1"/>
        <w:numFmt w:val="bullet"/>
        <w:lvlText w:val="»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640"/>
            <w:tab w:val="left" w:pos="10080"/>
          </w:tabs>
          <w:ind w:left="3024" w:hanging="14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FFFFF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9F2FBCA">
        <w:start w:val="1"/>
        <w:numFmt w:val="bullet"/>
        <w:lvlText w:val="•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640"/>
            <w:tab w:val="left" w:pos="10080"/>
          </w:tabs>
          <w:ind w:left="3744" w:hanging="14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FFFFF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E028D36">
        <w:start w:val="1"/>
        <w:numFmt w:val="bullet"/>
        <w:lvlText w:val="•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640"/>
            <w:tab w:val="left" w:pos="10080"/>
          </w:tabs>
          <w:ind w:left="4464" w:hanging="14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FFFFF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6AC59BA">
        <w:start w:val="1"/>
        <w:numFmt w:val="bullet"/>
        <w:lvlText w:val="•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640"/>
            <w:tab w:val="left" w:pos="10080"/>
          </w:tabs>
          <w:ind w:left="5184" w:hanging="14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FFFFF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042CA94">
        <w:start w:val="1"/>
        <w:numFmt w:val="bullet"/>
        <w:lvlText w:val="•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640"/>
            <w:tab w:val="left" w:pos="10080"/>
          </w:tabs>
          <w:ind w:left="5904" w:hanging="14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FFFFF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8185A"/>
    <w:rsid w:val="001471C5"/>
    <w:rsid w:val="0068185A"/>
    <w:rsid w:val="00840048"/>
    <w:rsid w:val="00CA770B"/>
    <w:rsid w:val="00CD3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libre">
    <w:name w:val="Format libre"/>
    <w:pPr>
      <w:spacing w:line="264" w:lineRule="auto"/>
    </w:pPr>
    <w:rPr>
      <w:rFonts w:ascii="Baskerville" w:hAnsi="Baskerville" w:cs="Arial Unicode MS"/>
      <w:color w:val="000000"/>
    </w:rPr>
  </w:style>
  <w:style w:type="paragraph" w:customStyle="1" w:styleId="Bullets">
    <w:name w:val="Bullets"/>
    <w:pPr>
      <w:suppressAutoHyphens/>
      <w:spacing w:before="154"/>
      <w:outlineLvl w:val="0"/>
    </w:pPr>
    <w:rPr>
      <w:rFonts w:ascii="Calibri" w:hAnsi="Calibri" w:cs="Arial Unicode MS"/>
      <w:color w:val="000000"/>
      <w:sz w:val="64"/>
      <w:szCs w:val="64"/>
      <w:u w:color="000000"/>
    </w:rPr>
  </w:style>
  <w:style w:type="paragraph" w:customStyle="1" w:styleId="Dateverticale2">
    <w:name w:val="Date verticale 2"/>
    <w:pPr>
      <w:spacing w:line="360" w:lineRule="auto"/>
      <w:jc w:val="right"/>
    </w:pPr>
    <w:rPr>
      <w:rFonts w:ascii="Helvetica Neue" w:eastAsia="Helvetica Neue" w:hAnsi="Helvetica Neue" w:cs="Helvetica Neue"/>
      <w:b/>
      <w:bCs/>
      <w:color w:val="9E9F9E"/>
      <w:sz w:val="26"/>
      <w:szCs w:val="26"/>
    </w:rPr>
  </w:style>
  <w:style w:type="paragraph" w:customStyle="1" w:styleId="Blocgnrique">
    <w:name w:val="Bloc générique"/>
    <w:next w:val="Corps-Pasderetrait"/>
    <w:pPr>
      <w:spacing w:line="192" w:lineRule="auto"/>
    </w:pPr>
    <w:rPr>
      <w:rFonts w:ascii="Helvetica Neue Light" w:hAnsi="Helvetica Neue Light" w:cs="Arial Unicode MS"/>
      <w:caps/>
      <w:color w:val="B72121"/>
      <w:sz w:val="108"/>
      <w:szCs w:val="108"/>
    </w:rPr>
  </w:style>
  <w:style w:type="paragraph" w:customStyle="1" w:styleId="Corps-Pasderetrait">
    <w:name w:val="Corps - Pas de retrait"/>
    <w:next w:val="Corps"/>
    <w:pPr>
      <w:spacing w:line="264" w:lineRule="auto"/>
    </w:pPr>
    <w:rPr>
      <w:rFonts w:ascii="Baskerville" w:hAnsi="Baskerville" w:cs="Arial Unicode MS"/>
      <w:color w:val="000000"/>
    </w:rPr>
  </w:style>
  <w:style w:type="paragraph" w:customStyle="1" w:styleId="Corps">
    <w:name w:val="Corps"/>
    <w:pPr>
      <w:spacing w:line="264" w:lineRule="auto"/>
      <w:ind w:firstLine="360"/>
    </w:pPr>
    <w:rPr>
      <w:rFonts w:ascii="Baskerville" w:hAnsi="Baskerville" w:cs="Arial Unicode MS"/>
      <w:color w:val="000000"/>
    </w:rPr>
  </w:style>
  <w:style w:type="paragraph" w:styleId="Lgende">
    <w:name w:val="caption"/>
    <w:rPr>
      <w:rFonts w:ascii="Helvetica Neue Light" w:hAnsi="Helvetica Neue Light" w:cs="Arial Unicode MS"/>
      <w:color w:val="FFFFFF"/>
      <w:sz w:val="14"/>
      <w:szCs w:val="14"/>
    </w:rPr>
  </w:style>
  <w:style w:type="paragraph" w:customStyle="1" w:styleId="Dateverticale1">
    <w:name w:val="Date verticale 1"/>
    <w:pPr>
      <w:tabs>
        <w:tab w:val="left" w:pos="567"/>
      </w:tabs>
      <w:spacing w:line="360" w:lineRule="auto"/>
      <w:jc w:val="right"/>
    </w:pPr>
    <w:rPr>
      <w:rFonts w:ascii="Helvetica Neue" w:hAnsi="Helvetica Neue" w:cs="Arial Unicode MS"/>
      <w:b/>
      <w:bCs/>
      <w:color w:val="8C8E8D"/>
      <w:sz w:val="36"/>
      <w:szCs w:val="36"/>
    </w:rPr>
  </w:style>
  <w:style w:type="paragraph" w:customStyle="1" w:styleId="Sous-section2">
    <w:name w:val="Sous-section 2"/>
    <w:next w:val="Corps-Pasderetrait"/>
    <w:pPr>
      <w:spacing w:line="192" w:lineRule="auto"/>
    </w:pPr>
    <w:rPr>
      <w:rFonts w:ascii="Helvetica Neue" w:hAnsi="Helvetica Neue" w:cs="Arial Unicode MS"/>
      <w:b/>
      <w:bCs/>
      <w:color w:val="8C8E8D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libre">
    <w:name w:val="Format libre"/>
    <w:pPr>
      <w:spacing w:line="264" w:lineRule="auto"/>
    </w:pPr>
    <w:rPr>
      <w:rFonts w:ascii="Baskerville" w:hAnsi="Baskerville" w:cs="Arial Unicode MS"/>
      <w:color w:val="000000"/>
    </w:rPr>
  </w:style>
  <w:style w:type="paragraph" w:customStyle="1" w:styleId="Bullets">
    <w:name w:val="Bullets"/>
    <w:pPr>
      <w:suppressAutoHyphens/>
      <w:spacing w:before="154"/>
      <w:outlineLvl w:val="0"/>
    </w:pPr>
    <w:rPr>
      <w:rFonts w:ascii="Calibri" w:hAnsi="Calibri" w:cs="Arial Unicode MS"/>
      <w:color w:val="000000"/>
      <w:sz w:val="64"/>
      <w:szCs w:val="64"/>
      <w:u w:color="000000"/>
    </w:rPr>
  </w:style>
  <w:style w:type="paragraph" w:customStyle="1" w:styleId="Dateverticale2">
    <w:name w:val="Date verticale 2"/>
    <w:pPr>
      <w:spacing w:line="360" w:lineRule="auto"/>
      <w:jc w:val="right"/>
    </w:pPr>
    <w:rPr>
      <w:rFonts w:ascii="Helvetica Neue" w:eastAsia="Helvetica Neue" w:hAnsi="Helvetica Neue" w:cs="Helvetica Neue"/>
      <w:b/>
      <w:bCs/>
      <w:color w:val="9E9F9E"/>
      <w:sz w:val="26"/>
      <w:szCs w:val="26"/>
    </w:rPr>
  </w:style>
  <w:style w:type="paragraph" w:customStyle="1" w:styleId="Blocgnrique">
    <w:name w:val="Bloc générique"/>
    <w:next w:val="Corps-Pasderetrait"/>
    <w:pPr>
      <w:spacing w:line="192" w:lineRule="auto"/>
    </w:pPr>
    <w:rPr>
      <w:rFonts w:ascii="Helvetica Neue Light" w:hAnsi="Helvetica Neue Light" w:cs="Arial Unicode MS"/>
      <w:caps/>
      <w:color w:val="B72121"/>
      <w:sz w:val="108"/>
      <w:szCs w:val="108"/>
    </w:rPr>
  </w:style>
  <w:style w:type="paragraph" w:customStyle="1" w:styleId="Corps-Pasderetrait">
    <w:name w:val="Corps - Pas de retrait"/>
    <w:next w:val="Corps"/>
    <w:pPr>
      <w:spacing w:line="264" w:lineRule="auto"/>
    </w:pPr>
    <w:rPr>
      <w:rFonts w:ascii="Baskerville" w:hAnsi="Baskerville" w:cs="Arial Unicode MS"/>
      <w:color w:val="000000"/>
    </w:rPr>
  </w:style>
  <w:style w:type="paragraph" w:customStyle="1" w:styleId="Corps">
    <w:name w:val="Corps"/>
    <w:pPr>
      <w:spacing w:line="264" w:lineRule="auto"/>
      <w:ind w:firstLine="360"/>
    </w:pPr>
    <w:rPr>
      <w:rFonts w:ascii="Baskerville" w:hAnsi="Baskerville" w:cs="Arial Unicode MS"/>
      <w:color w:val="000000"/>
    </w:rPr>
  </w:style>
  <w:style w:type="paragraph" w:styleId="Lgende">
    <w:name w:val="caption"/>
    <w:rPr>
      <w:rFonts w:ascii="Helvetica Neue Light" w:hAnsi="Helvetica Neue Light" w:cs="Arial Unicode MS"/>
      <w:color w:val="FFFFFF"/>
      <w:sz w:val="14"/>
      <w:szCs w:val="14"/>
    </w:rPr>
  </w:style>
  <w:style w:type="paragraph" w:customStyle="1" w:styleId="Dateverticale1">
    <w:name w:val="Date verticale 1"/>
    <w:pPr>
      <w:tabs>
        <w:tab w:val="left" w:pos="567"/>
      </w:tabs>
      <w:spacing w:line="360" w:lineRule="auto"/>
      <w:jc w:val="right"/>
    </w:pPr>
    <w:rPr>
      <w:rFonts w:ascii="Helvetica Neue" w:hAnsi="Helvetica Neue" w:cs="Arial Unicode MS"/>
      <w:b/>
      <w:bCs/>
      <w:color w:val="8C8E8D"/>
      <w:sz w:val="36"/>
      <w:szCs w:val="36"/>
    </w:rPr>
  </w:style>
  <w:style w:type="paragraph" w:customStyle="1" w:styleId="Sous-section2">
    <w:name w:val="Sous-section 2"/>
    <w:next w:val="Corps-Pasderetrait"/>
    <w:pPr>
      <w:spacing w:line="192" w:lineRule="auto"/>
    </w:pPr>
    <w:rPr>
      <w:rFonts w:ascii="Helvetica Neue" w:hAnsi="Helvetica Neue" w:cs="Arial Unicode MS"/>
      <w:b/>
      <w:bCs/>
      <w:color w:val="8C8E8D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313131"/>
      </a:dk2>
      <a:lt2>
        <a:srgbClr val="B2B2B2"/>
      </a:lt2>
      <a:accent1>
        <a:srgbClr val="570D72"/>
      </a:accent1>
      <a:accent2>
        <a:srgbClr val="228FD7"/>
      </a:accent2>
      <a:accent3>
        <a:srgbClr val="5EB82B"/>
      </a:accent3>
      <a:accent4>
        <a:srgbClr val="FF0F1B"/>
      </a:accent4>
      <a:accent5>
        <a:srgbClr val="FF992E"/>
      </a:accent5>
      <a:accent6>
        <a:srgbClr val="EDC926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63500" dir="5400000" rotWithShape="0">
              <a:srgbClr val="000000">
                <a:alpha val="45000"/>
              </a:srgbClr>
            </a:outerShdw>
          </a:effectLst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3">
            <a:hueOff val="-474196"/>
            <a:satOff val="-7140"/>
            <a:lumOff val="-3429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1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CHRU de Montpellier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DEPAIRE ELISABETH</cp:lastModifiedBy>
  <cp:revision>4</cp:revision>
  <dcterms:created xsi:type="dcterms:W3CDTF">2016-07-12T10:01:00Z</dcterms:created>
  <dcterms:modified xsi:type="dcterms:W3CDTF">2016-07-12T11:39:00Z</dcterms:modified>
</cp:coreProperties>
</file>